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4B77A0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4B77A0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30D9C">
              <w:rPr>
                <w:b/>
              </w:rPr>
              <w:t>1</w:t>
            </w:r>
            <w:r w:rsidR="00E942F5">
              <w:rPr>
                <w:b/>
              </w:rPr>
              <w:t>2</w:t>
            </w:r>
            <w:r w:rsidR="004B77A0">
              <w:rPr>
                <w:b/>
              </w:rPr>
              <w:t>1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4B77A0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4B77A0">
            <w:pPr>
              <w:spacing w:line="360" w:lineRule="auto"/>
            </w:pPr>
            <w:r w:rsidRPr="003B41E1">
              <w:t xml:space="preserve">Nº </w:t>
            </w:r>
            <w:r w:rsidR="004B77A0">
              <w:t>4877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4B77A0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4B77A0">
            <w:pPr>
              <w:spacing w:line="360" w:lineRule="auto"/>
            </w:pPr>
            <w:r w:rsidRPr="003B41E1">
              <w:t xml:space="preserve">N° </w:t>
            </w:r>
            <w:r w:rsidR="004B77A0">
              <w:t>223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4B77A0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4B77A0">
            <w:pPr>
              <w:spacing w:line="360" w:lineRule="auto"/>
            </w:pPr>
          </w:p>
        </w:tc>
      </w:tr>
    </w:tbl>
    <w:p w:rsidR="00FF558F" w:rsidRPr="003B41E1" w:rsidRDefault="00FF558F" w:rsidP="004B77A0">
      <w:pPr>
        <w:spacing w:line="360" w:lineRule="auto"/>
        <w:jc w:val="both"/>
      </w:pPr>
    </w:p>
    <w:p w:rsidR="007B2CE4" w:rsidRPr="00287D93" w:rsidRDefault="00E029BB" w:rsidP="004B77A0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4B77A0">
      <w:pPr>
        <w:spacing w:line="360" w:lineRule="auto"/>
        <w:jc w:val="both"/>
      </w:pPr>
    </w:p>
    <w:p w:rsidR="009D5ACB" w:rsidRPr="00322761" w:rsidRDefault="002811EE" w:rsidP="004B77A0">
      <w:pPr>
        <w:autoSpaceDE w:val="0"/>
        <w:autoSpaceDN w:val="0"/>
        <w:adjustRightInd w:val="0"/>
        <w:spacing w:line="360" w:lineRule="auto"/>
        <w:jc w:val="both"/>
      </w:pPr>
      <w:r w:rsidRPr="00322761">
        <w:t xml:space="preserve">Aos </w:t>
      </w:r>
      <w:r w:rsidR="00EB6D57">
        <w:t>1</w:t>
      </w:r>
      <w:r w:rsidR="00E942F5">
        <w:t>4</w:t>
      </w:r>
      <w:r w:rsidR="00C2462F">
        <w:t xml:space="preserve"> </w:t>
      </w:r>
      <w:r w:rsidRPr="00322761">
        <w:t xml:space="preserve">dias do mês de </w:t>
      </w:r>
      <w:r w:rsidR="00EB6D57">
        <w:t>dez</w:t>
      </w:r>
      <w:r w:rsidR="00930D9C">
        <w:t>em</w:t>
      </w:r>
      <w:r w:rsidR="00BD6590">
        <w:t>bro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4B77A0">
        <w:t>quatorze</w:t>
      </w:r>
      <w:r w:rsidR="00540E29">
        <w:t xml:space="preserve"> </w:t>
      </w:r>
      <w:r w:rsidR="002D3EBD" w:rsidRPr="00322761">
        <w:t>horas</w:t>
      </w:r>
      <w:r w:rsidRPr="00322761">
        <w:t xml:space="preserve">, reuniu-se o Pregoeiro: Neudeir Loureiro do Amaral – Mat. 41/6594 – </w:t>
      </w:r>
      <w:r w:rsidRPr="00240914">
        <w:t xml:space="preserve">CPLC, </w:t>
      </w:r>
      <w:r w:rsidR="00A576FD" w:rsidRPr="00512948">
        <w:rPr>
          <w:color w:val="000000"/>
        </w:rPr>
        <w:t xml:space="preserve">Lohrana </w:t>
      </w:r>
      <w:r w:rsidR="00A576FD" w:rsidRPr="004B77A0">
        <w:rPr>
          <w:color w:val="000000"/>
        </w:rPr>
        <w:t>Vieira de Aguiar</w:t>
      </w:r>
      <w:r w:rsidRPr="004B77A0">
        <w:rPr>
          <w:color w:val="000000"/>
        </w:rPr>
        <w:t xml:space="preserve"> – Mat. </w:t>
      </w:r>
      <w:r w:rsidR="00A576FD" w:rsidRPr="004B77A0">
        <w:rPr>
          <w:color w:val="000000"/>
        </w:rPr>
        <w:t>41</w:t>
      </w:r>
      <w:r w:rsidRPr="004B77A0">
        <w:rPr>
          <w:color w:val="000000"/>
        </w:rPr>
        <w:t>/66</w:t>
      </w:r>
      <w:r w:rsidR="00A576FD" w:rsidRPr="004B77A0">
        <w:rPr>
          <w:color w:val="000000"/>
        </w:rPr>
        <w:t>38</w:t>
      </w:r>
      <w:r w:rsidRPr="004B77A0">
        <w:rPr>
          <w:color w:val="000000"/>
        </w:rPr>
        <w:t xml:space="preserve"> - SM</w:t>
      </w:r>
      <w:r w:rsidR="00A576FD" w:rsidRPr="004B77A0">
        <w:rPr>
          <w:color w:val="000000"/>
        </w:rPr>
        <w:t>OI</w:t>
      </w:r>
      <w:r w:rsidRPr="004B77A0">
        <w:t xml:space="preserve">, </w:t>
      </w:r>
      <w:r w:rsidR="00A576FD" w:rsidRPr="004B77A0">
        <w:t>Márcio Mello da Silva</w:t>
      </w:r>
      <w:r w:rsidRPr="004B77A0">
        <w:t xml:space="preserve"> - Mat. </w:t>
      </w:r>
      <w:r w:rsidR="00A576FD" w:rsidRPr="004B77A0">
        <w:t>10/6425 - SMF</w:t>
      </w:r>
      <w:r w:rsidRPr="004B77A0">
        <w:t xml:space="preserve"> e </w:t>
      </w:r>
      <w:r w:rsidR="009470AE" w:rsidRPr="004B77A0">
        <w:t>Luiz Fernando Cardoso Pereira</w:t>
      </w:r>
      <w:r w:rsidRPr="004B77A0">
        <w:t xml:space="preserve"> – Mat. 10/</w:t>
      </w:r>
      <w:r w:rsidR="009470AE" w:rsidRPr="004B77A0">
        <w:t>3816</w:t>
      </w:r>
      <w:r w:rsidRPr="004B77A0">
        <w:t xml:space="preserve"> - </w:t>
      </w:r>
      <w:r w:rsidR="009470AE" w:rsidRPr="004B77A0">
        <w:t>PJ</w:t>
      </w:r>
      <w:r w:rsidR="00861EAD" w:rsidRPr="004B77A0">
        <w:t>,</w:t>
      </w:r>
      <w:r w:rsidRPr="004B77A0">
        <w:t xml:space="preserve"> para realizar licitação na modalidade Pregão Presencial, atendendo ao solicitado no processo nº </w:t>
      </w:r>
      <w:r w:rsidR="00EB6D57" w:rsidRPr="004B77A0">
        <w:t>4</w:t>
      </w:r>
      <w:r w:rsidR="004B77A0" w:rsidRPr="004B77A0">
        <w:t>877</w:t>
      </w:r>
      <w:r w:rsidR="00307AEC" w:rsidRPr="004B77A0">
        <w:t>/</w:t>
      </w:r>
      <w:r w:rsidR="0053549E" w:rsidRPr="004B77A0">
        <w:t>18</w:t>
      </w:r>
      <w:r w:rsidRPr="004B77A0">
        <w:t xml:space="preserve"> da </w:t>
      </w:r>
      <w:r w:rsidR="00F81783" w:rsidRPr="004B77A0">
        <w:rPr>
          <w:color w:val="000000"/>
        </w:rPr>
        <w:t>Secretaria</w:t>
      </w:r>
      <w:r w:rsidR="00E3311E" w:rsidRPr="004B77A0">
        <w:rPr>
          <w:color w:val="000000"/>
        </w:rPr>
        <w:t xml:space="preserve"> </w:t>
      </w:r>
      <w:r w:rsidR="00F81783" w:rsidRPr="004B77A0">
        <w:rPr>
          <w:color w:val="000000"/>
        </w:rPr>
        <w:t>Municipal</w:t>
      </w:r>
      <w:r w:rsidR="009F43CC" w:rsidRPr="004B77A0">
        <w:rPr>
          <w:color w:val="000000"/>
        </w:rPr>
        <w:t xml:space="preserve"> de </w:t>
      </w:r>
      <w:r w:rsidR="004B77A0" w:rsidRPr="004B77A0">
        <w:rPr>
          <w:color w:val="000000"/>
        </w:rPr>
        <w:t>Assistência Social e Direitos Humanos</w:t>
      </w:r>
      <w:r w:rsidR="00240914" w:rsidRPr="004B77A0">
        <w:t>,</w:t>
      </w:r>
      <w:r w:rsidRPr="004B77A0">
        <w:t xml:space="preserve"> que trata da: “</w:t>
      </w:r>
      <w:r w:rsidR="004B77A0" w:rsidRPr="004B77A0">
        <w:t>Aquisição de 03 (três) notebooks para atender a demanda da Secretaria Municipal de Assistência Social e Direitos Humanos, CRAS Jardim Ornellas e CRAS São Miguel.</w:t>
      </w:r>
      <w:r w:rsidR="00094297" w:rsidRPr="004B77A0">
        <w:t xml:space="preserve">”. </w:t>
      </w:r>
      <w:r w:rsidRPr="004B77A0">
        <w:t xml:space="preserve">As seguintes empresas retiraram o Edital de Convocação, devidamente publicado na Edição nº </w:t>
      </w:r>
      <w:r w:rsidR="00C1157F" w:rsidRPr="004B77A0">
        <w:t>5</w:t>
      </w:r>
      <w:r w:rsidR="00EB6D57" w:rsidRPr="004B77A0">
        <w:t>7</w:t>
      </w:r>
      <w:r w:rsidR="00E942F5" w:rsidRPr="004B77A0">
        <w:t>8</w:t>
      </w:r>
      <w:r w:rsidRPr="004B77A0">
        <w:t xml:space="preserve"> de </w:t>
      </w:r>
      <w:r w:rsidR="00E942F5" w:rsidRPr="004B77A0">
        <w:t>30</w:t>
      </w:r>
      <w:r w:rsidR="00897ABE" w:rsidRPr="004B77A0">
        <w:t>/</w:t>
      </w:r>
      <w:r w:rsidR="00BD07E9" w:rsidRPr="004B77A0">
        <w:t>1</w:t>
      </w:r>
      <w:r w:rsidR="00EB6D57" w:rsidRPr="004B77A0">
        <w:t>1</w:t>
      </w:r>
      <w:r w:rsidRPr="004B77A0">
        <w:t>/2018 do Jornal O Popular, pág</w:t>
      </w:r>
      <w:r w:rsidR="00C1157F" w:rsidRPr="004B77A0">
        <w:t>.</w:t>
      </w:r>
      <w:r w:rsidRPr="004B77A0">
        <w:t xml:space="preserve"> </w:t>
      </w:r>
      <w:r w:rsidR="00E942F5" w:rsidRPr="004B77A0">
        <w:t>32</w:t>
      </w:r>
      <w:r w:rsidRPr="004B77A0">
        <w:t>, bem como</w:t>
      </w:r>
      <w:r w:rsidR="00230B5A" w:rsidRPr="004B77A0">
        <w:t xml:space="preserve"> </w:t>
      </w:r>
      <w:r w:rsidR="00DB63A7" w:rsidRPr="004B77A0">
        <w:t>no</w:t>
      </w:r>
      <w:r w:rsidR="009F43CC" w:rsidRPr="004B77A0">
        <w:t xml:space="preserve"> Jornal Extra </w:t>
      </w:r>
      <w:r w:rsidR="00E942F5" w:rsidRPr="004B77A0">
        <w:t>30</w:t>
      </w:r>
      <w:r w:rsidR="009F43CC" w:rsidRPr="004B77A0">
        <w:t>/1</w:t>
      </w:r>
      <w:r w:rsidR="00EB6D57" w:rsidRPr="004B77A0">
        <w:t>1</w:t>
      </w:r>
      <w:r w:rsidR="009F43CC" w:rsidRPr="004B77A0">
        <w:t>/2018, no</w:t>
      </w:r>
      <w:r w:rsidR="00C74456" w:rsidRPr="004B77A0">
        <w:t xml:space="preserve"> </w:t>
      </w:r>
      <w:r w:rsidRPr="004B77A0">
        <w:t>site do Jornal O Popular (</w:t>
      </w:r>
      <w:r w:rsidRPr="004B77A0">
        <w:rPr>
          <w:u w:val="single"/>
        </w:rPr>
        <w:t>www.opopularnoticias.com.br</w:t>
      </w:r>
      <w:r w:rsidRPr="004B77A0">
        <w:t>), na internet (</w:t>
      </w:r>
      <w:hyperlink r:id="rId8" w:history="1">
        <w:r w:rsidRPr="004B77A0">
          <w:rPr>
            <w:rStyle w:val="Hyperlink"/>
            <w:color w:val="auto"/>
          </w:rPr>
          <w:t>www.bomjardim.rj.gov.br</w:t>
        </w:r>
      </w:hyperlink>
      <w:r w:rsidR="00240914" w:rsidRPr="004B77A0">
        <w:t>) e no quadro de avisos</w:t>
      </w:r>
      <w:r w:rsidR="00F81783" w:rsidRPr="004B77A0">
        <w:t>:</w:t>
      </w:r>
      <w:r w:rsidR="00240914" w:rsidRPr="004B77A0">
        <w:t xml:space="preserve"> </w:t>
      </w:r>
      <w:r w:rsidR="001C3299">
        <w:rPr>
          <w:b/>
        </w:rPr>
        <w:t>KARINA BEAUCLAIR VOGAS</w:t>
      </w:r>
      <w:r w:rsidR="00105692" w:rsidRPr="004B77A0">
        <w:rPr>
          <w:b/>
        </w:rPr>
        <w:t xml:space="preserve"> </w:t>
      </w:r>
      <w:r w:rsidR="00105692" w:rsidRPr="004B77A0">
        <w:t xml:space="preserve">– CNPJ </w:t>
      </w:r>
      <w:r w:rsidR="001C3299">
        <w:t>21.616.612/0001-83</w:t>
      </w:r>
      <w:r w:rsidR="00105692" w:rsidRPr="004B77A0">
        <w:t xml:space="preserve">, </w:t>
      </w:r>
      <w:r w:rsidR="001C3299">
        <w:rPr>
          <w:b/>
        </w:rPr>
        <w:t xml:space="preserve">INFOTECH DE BOM JARDIM COMÉRCIO DE MATERIAL DE INFORMÁTICA LTDA </w:t>
      </w:r>
      <w:r w:rsidR="00105692" w:rsidRPr="004B77A0">
        <w:t xml:space="preserve">– CNPJ </w:t>
      </w:r>
      <w:r w:rsidR="001C3299">
        <w:t>07.100.570/0001-00</w:t>
      </w:r>
      <w:r w:rsidR="00B648B7" w:rsidRPr="004B77A0">
        <w:t>.</w:t>
      </w:r>
      <w:r w:rsidR="00EB4C81" w:rsidRPr="004B77A0">
        <w:t xml:space="preserve"> </w:t>
      </w:r>
      <w:r w:rsidR="001C3299" w:rsidRPr="00A04E11">
        <w:t xml:space="preserve">As empresas </w:t>
      </w:r>
      <w:r w:rsidR="001C3299">
        <w:rPr>
          <w:b/>
        </w:rPr>
        <w:t>CANAÃ DE CARMO DISTRIBUIDORA LTDA - ME</w:t>
      </w:r>
      <w:r w:rsidR="001C3299">
        <w:t xml:space="preserve">, </w:t>
      </w:r>
      <w:r w:rsidR="001C3299">
        <w:rPr>
          <w:b/>
        </w:rPr>
        <w:t>MADIPRAL DISTRIBUIDORA DE PRODUTOS DE ARMARINHO LTDA - EPP</w:t>
      </w:r>
      <w:r w:rsidR="001C3299">
        <w:t xml:space="preserve">, </w:t>
      </w:r>
      <w:r w:rsidR="001C3299">
        <w:rPr>
          <w:b/>
        </w:rPr>
        <w:t>KARINA BEAUCLAIR VOGAS</w:t>
      </w:r>
      <w:r w:rsidR="009D49E6">
        <w:rPr>
          <w:b/>
        </w:rPr>
        <w:t>,</w:t>
      </w:r>
      <w:r w:rsidR="001C3299">
        <w:rPr>
          <w:b/>
        </w:rPr>
        <w:t xml:space="preserve"> MARCO ANTONIO CAETANO CARUBA</w:t>
      </w:r>
      <w:r w:rsidR="009D49E6">
        <w:rPr>
          <w:b/>
        </w:rPr>
        <w:t xml:space="preserve">, INFOTECH DE BOM JARDIM COMÉRCIO DE MATERIAL DE INFORMÁTICA LTDA e </w:t>
      </w:r>
      <w:r w:rsidR="009D49E6" w:rsidRPr="000331FC">
        <w:rPr>
          <w:b/>
        </w:rPr>
        <w:t>INFONEW INFORMÁTICA LTDA</w:t>
      </w:r>
      <w:r w:rsidR="009D49E6">
        <w:rPr>
          <w:b/>
        </w:rPr>
        <w:t xml:space="preserve"> </w:t>
      </w:r>
      <w:r w:rsidR="001C3299" w:rsidRPr="00A04E11">
        <w:t>compareceram para o certame. Inicialmente, em conformidade com às disposições contidas no Edital, o Pregoeiro e sua equipe de apoio</w:t>
      </w:r>
      <w:r w:rsidR="001C3299" w:rsidRPr="00322761">
        <w:t xml:space="preserve"> abriram a sessão pública e efetuaram o credenciamento </w:t>
      </w:r>
      <w:r w:rsidR="001C3299">
        <w:t>dos</w:t>
      </w:r>
      <w:r w:rsidR="001C3299" w:rsidRPr="00322761">
        <w:t xml:space="preserve"> interessados. A e</w:t>
      </w:r>
      <w:r w:rsidR="001C3299">
        <w:t xml:space="preserve">mpresa </w:t>
      </w:r>
      <w:r w:rsidR="001C3299">
        <w:rPr>
          <w:b/>
        </w:rPr>
        <w:t>CANAÃ DE CARMO DISTRIBUIDORA LTDA - ME</w:t>
      </w:r>
      <w:r w:rsidR="001C3299" w:rsidRPr="00322761">
        <w:t xml:space="preserve"> representada por</w:t>
      </w:r>
      <w:r w:rsidR="001C3299">
        <w:t xml:space="preserve"> </w:t>
      </w:r>
      <w:r w:rsidR="001C3299">
        <w:rPr>
          <w:i/>
        </w:rPr>
        <w:t>Carlos Wagner Peres da Silva Gomes</w:t>
      </w:r>
      <w:r w:rsidR="001C3299" w:rsidRPr="00322761">
        <w:rPr>
          <w:i/>
          <w:color w:val="FF0000"/>
        </w:rPr>
        <w:t>,</w:t>
      </w:r>
      <w:r w:rsidR="001C3299" w:rsidRPr="00681263">
        <w:t xml:space="preserve"> </w:t>
      </w:r>
      <w:r w:rsidR="001C3299" w:rsidRPr="00322761">
        <w:t>A e</w:t>
      </w:r>
      <w:r w:rsidR="001C3299">
        <w:t xml:space="preserve">mpresa </w:t>
      </w:r>
      <w:r w:rsidR="001C3299">
        <w:rPr>
          <w:b/>
        </w:rPr>
        <w:t>MADIPRAL DISTRIBUIDORA DE PRODUTOS DE ARMARINHO LTDA - EPP</w:t>
      </w:r>
      <w:r w:rsidR="001C3299" w:rsidRPr="00322761">
        <w:t xml:space="preserve"> representada por</w:t>
      </w:r>
      <w:r w:rsidR="001C3299">
        <w:t xml:space="preserve"> </w:t>
      </w:r>
      <w:r w:rsidR="001C3299">
        <w:rPr>
          <w:i/>
        </w:rPr>
        <w:t>Patrícia Berçot de Carvalho,</w:t>
      </w:r>
      <w:r w:rsidR="001C3299" w:rsidRPr="00322761">
        <w:rPr>
          <w:i/>
        </w:rPr>
        <w:t xml:space="preserve"> </w:t>
      </w:r>
      <w:r w:rsidR="001C3299" w:rsidRPr="00322761">
        <w:t>A e</w:t>
      </w:r>
      <w:r w:rsidR="001C3299">
        <w:t xml:space="preserve">mpresa </w:t>
      </w:r>
      <w:r w:rsidR="001C3299">
        <w:rPr>
          <w:b/>
        </w:rPr>
        <w:t xml:space="preserve">KARINA BEAUCLAIR VOGAS </w:t>
      </w:r>
      <w:r w:rsidR="001C3299" w:rsidRPr="00322761">
        <w:t>representada por</w:t>
      </w:r>
      <w:r w:rsidR="001C3299">
        <w:t xml:space="preserve"> </w:t>
      </w:r>
      <w:r w:rsidR="001C3299" w:rsidRPr="009502B6">
        <w:rPr>
          <w:i/>
        </w:rPr>
        <w:t>Karina Beauclair Vogas</w:t>
      </w:r>
      <w:r w:rsidR="001C3299" w:rsidRPr="00322761">
        <w:rPr>
          <w:i/>
          <w:color w:val="FF0000"/>
        </w:rPr>
        <w:t>,</w:t>
      </w:r>
      <w:r w:rsidR="001C3299" w:rsidRPr="00681263">
        <w:t xml:space="preserve"> </w:t>
      </w:r>
      <w:r w:rsidR="001C3299" w:rsidRPr="00322761">
        <w:t>A e</w:t>
      </w:r>
      <w:r w:rsidR="001C3299">
        <w:t xml:space="preserve">mpresa </w:t>
      </w:r>
      <w:r w:rsidR="001C3299">
        <w:rPr>
          <w:b/>
        </w:rPr>
        <w:lastRenderedPageBreak/>
        <w:t>MARCO ANTONIO CAETANO CARUBA</w:t>
      </w:r>
      <w:r w:rsidR="001C3299" w:rsidRPr="00322761">
        <w:t xml:space="preserve"> representada por</w:t>
      </w:r>
      <w:r w:rsidR="001C3299">
        <w:t xml:space="preserve"> </w:t>
      </w:r>
      <w:r w:rsidR="001C3299" w:rsidRPr="009502B6">
        <w:rPr>
          <w:i/>
        </w:rPr>
        <w:t>Marco Antonio Caetano Caruba</w:t>
      </w:r>
      <w:r w:rsidR="009D49E6">
        <w:rPr>
          <w:i/>
        </w:rPr>
        <w:t xml:space="preserve">, </w:t>
      </w:r>
      <w:r w:rsidR="009D49E6" w:rsidRPr="00322761">
        <w:t>A e</w:t>
      </w:r>
      <w:r w:rsidR="009D49E6">
        <w:t xml:space="preserve">mpresa </w:t>
      </w:r>
      <w:r w:rsidR="009D49E6">
        <w:rPr>
          <w:b/>
        </w:rPr>
        <w:t>INFOTECH DE BOM JARDIM COMÉRCIO DE MATERIAL DE INFORMÁTICA LTDA</w:t>
      </w:r>
      <w:r w:rsidR="009D49E6" w:rsidRPr="00322761">
        <w:t xml:space="preserve"> representada por</w:t>
      </w:r>
      <w:r w:rsidR="009D49E6">
        <w:t xml:space="preserve"> </w:t>
      </w:r>
      <w:r w:rsidR="009D49E6">
        <w:rPr>
          <w:i/>
        </w:rPr>
        <w:t>Bruno Gonçalves Lattanzi</w:t>
      </w:r>
      <w:r w:rsidR="009D49E6" w:rsidRPr="00322761">
        <w:rPr>
          <w:i/>
          <w:color w:val="FF0000"/>
        </w:rPr>
        <w:t>,</w:t>
      </w:r>
      <w:r w:rsidR="009D49E6" w:rsidRPr="00681263">
        <w:t xml:space="preserve"> </w:t>
      </w:r>
      <w:r w:rsidR="009D49E6" w:rsidRPr="00322761">
        <w:t>A e</w:t>
      </w:r>
      <w:r w:rsidR="009D49E6">
        <w:t xml:space="preserve">mpresa </w:t>
      </w:r>
      <w:r w:rsidR="009D49E6" w:rsidRPr="000331FC">
        <w:rPr>
          <w:b/>
        </w:rPr>
        <w:t>INFONEW INFORMÁTICA LTDA</w:t>
      </w:r>
      <w:r w:rsidR="009D49E6" w:rsidRPr="00322761">
        <w:t xml:space="preserve"> representada por</w:t>
      </w:r>
      <w:r w:rsidR="009D49E6">
        <w:t xml:space="preserve"> </w:t>
      </w:r>
      <w:r w:rsidR="009D49E6" w:rsidRPr="000331FC">
        <w:rPr>
          <w:i/>
        </w:rPr>
        <w:t>Bruno do Carmo Ferreira</w:t>
      </w:r>
      <w:r w:rsidR="005151CC">
        <w:rPr>
          <w:i/>
        </w:rPr>
        <w:t>.</w:t>
      </w:r>
      <w:r w:rsidR="001C3299" w:rsidRPr="00322761">
        <w:rPr>
          <w:i/>
        </w:rPr>
        <w:t xml:space="preserve"> </w:t>
      </w:r>
      <w:r w:rsidR="001C3299" w:rsidRPr="00322761">
        <w:t>Em seguida foram recebidos a declaração de que cumpre os requisitos de habilitação, os envelopes contendo a “PROPOSTA” e a documentação de “HABILITAÇÃO”. Todas as empresas</w:t>
      </w:r>
      <w:r w:rsidR="001C3299">
        <w:t xml:space="preserve"> presentes </w:t>
      </w:r>
      <w:r w:rsidR="001C3299" w:rsidRPr="00322761">
        <w:rPr>
          <w:color w:val="000000" w:themeColor="text1"/>
        </w:rPr>
        <w:t>apresentaram</w:t>
      </w:r>
      <w:r w:rsidR="001C3299">
        <w:rPr>
          <w:color w:val="000000" w:themeColor="text1"/>
        </w:rPr>
        <w:t xml:space="preserve"> </w:t>
      </w:r>
      <w:r w:rsidR="001C3299" w:rsidRPr="00322761">
        <w:t xml:space="preserve">documentação de enquadramento em Microempresa ou Empresa de Pequeno Porte conforme exigido no Item </w:t>
      </w:r>
      <w:r w:rsidR="001C3299">
        <w:t>6.3</w:t>
      </w:r>
      <w:r w:rsidR="001C3299" w:rsidRPr="00322761">
        <w:t xml:space="preserve"> do Edital. </w:t>
      </w:r>
      <w:r w:rsidR="005C746B" w:rsidRPr="00322761">
        <w:t xml:space="preserve">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355681">
        <w:t xml:space="preserve">Foram </w:t>
      </w:r>
      <w:r w:rsidR="00355681" w:rsidRPr="00105A9F">
        <w:rPr>
          <w:color w:val="000000"/>
        </w:rPr>
        <w:t>qualificados pelo Pregoeiro, para ingresso na fase de lances o autor da proposta de menor preço unitário e todos os demais licitantes que tenham apresentado propostas em valores sucessivos e superiores em até 10% (dez por cento) à de menor preço por item</w:t>
      </w:r>
      <w:r w:rsidR="00355681">
        <w:rPr>
          <w:color w:val="000000"/>
        </w:rPr>
        <w:t>, conforme o item 9.5 do Edital</w:t>
      </w:r>
      <w:r w:rsidR="00355681" w:rsidRPr="00105A9F">
        <w:rPr>
          <w:color w:val="000000"/>
        </w:rPr>
        <w:t>.</w:t>
      </w:r>
      <w:r w:rsidR="0035568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A56425" w:rsidRPr="00322761">
        <w:t xml:space="preserve"> preço</w:t>
      </w:r>
      <w:r w:rsidR="00730729" w:rsidRPr="00322761">
        <w:t xml:space="preserve"> </w:t>
      </w:r>
      <w:r w:rsidR="00667141">
        <w:t>unitário</w:t>
      </w:r>
      <w:r w:rsidR="00A56425" w:rsidRPr="00322761">
        <w:t xml:space="preserve"> inicia</w:t>
      </w:r>
      <w:r w:rsidR="00860ECD">
        <w:t>l</w:t>
      </w:r>
      <w:r w:rsidR="00730729" w:rsidRPr="00322761">
        <w:t xml:space="preserve"> e ofert</w:t>
      </w:r>
      <w:r w:rsidR="00C66A52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32207E" w:rsidRPr="00322761">
        <w:t xml:space="preserve"> compatíve</w:t>
      </w:r>
      <w:r w:rsidR="00860ECD">
        <w:t>l</w:t>
      </w:r>
      <w:r w:rsidR="00730729" w:rsidRPr="00322761">
        <w:t xml:space="preserve"> ao estimado no comércio local. Em seguida, considerando o critério de menor preço </w:t>
      </w:r>
      <w:r w:rsidR="0066714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355681" w:rsidRPr="000331FC">
        <w:rPr>
          <w:b/>
        </w:rPr>
        <w:t>INFONEW INFORMÁTICA LTDA</w:t>
      </w:r>
      <w:r w:rsidR="00355681" w:rsidRPr="00322761">
        <w:t xml:space="preserve"> </w:t>
      </w:r>
      <w:r w:rsidR="004E7B2D" w:rsidRPr="00322761">
        <w:t xml:space="preserve">ofertou o menor lance para </w:t>
      </w:r>
      <w:r w:rsidR="005069D6">
        <w:t>fornecer o ite</w:t>
      </w:r>
      <w:r w:rsidR="00355681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355681" w:rsidRPr="00355681">
        <w:rPr>
          <w:b/>
          <w:i/>
        </w:rPr>
        <w:t>5.670,00</w:t>
      </w:r>
      <w:r w:rsidR="00781875" w:rsidRPr="00322761">
        <w:rPr>
          <w:b/>
          <w:i/>
        </w:rPr>
        <w:t xml:space="preserve"> (</w:t>
      </w:r>
      <w:r w:rsidR="00355681">
        <w:rPr>
          <w:b/>
          <w:i/>
        </w:rPr>
        <w:t>cinco mil, seiscentos e setenta reais</w:t>
      </w:r>
      <w:r w:rsidR="004A74B5">
        <w:rPr>
          <w:b/>
          <w:i/>
        </w:rPr>
        <w:t>).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35568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667141">
        <w:t>aos</w:t>
      </w:r>
      <w:r w:rsidR="006458CF" w:rsidRPr="00322761">
        <w:t xml:space="preserve"> representante</w:t>
      </w:r>
      <w:r w:rsidR="00667141">
        <w:t>s</w:t>
      </w:r>
      <w:r w:rsidR="006458CF" w:rsidRPr="00322761">
        <w:t xml:space="preserve"> da</w:t>
      </w:r>
      <w:r w:rsidR="00667141">
        <w:t>s</w:t>
      </w:r>
      <w:r w:rsidR="006458CF" w:rsidRPr="00322761">
        <w:t xml:space="preserve"> empresa</w:t>
      </w:r>
      <w:r w:rsidR="00667141">
        <w:t>s</w:t>
      </w:r>
      <w:r w:rsidR="00887599">
        <w:t xml:space="preserve"> presente</w:t>
      </w:r>
      <w:r w:rsidR="00667141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667141">
        <w:t>s</w:t>
      </w:r>
      <w:r w:rsidR="002B301D" w:rsidRPr="00322761">
        <w:t xml:space="preserve"> empresa</w:t>
      </w:r>
      <w:r w:rsidR="00667141">
        <w:t>s</w:t>
      </w:r>
      <w:r w:rsidR="002B301D" w:rsidRPr="00322761">
        <w:t xml:space="preserve"> renuncia</w:t>
      </w:r>
      <w:r w:rsidR="00667141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887599">
        <w:t>4</w:t>
      </w:r>
      <w:r w:rsidR="00241D31" w:rsidRPr="00322761">
        <w:t>h</w:t>
      </w:r>
      <w:r w:rsidR="005B36A4">
        <w:t>5</w:t>
      </w:r>
      <w:r w:rsidR="00887599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667141">
        <w:t>s</w:t>
      </w:r>
      <w:r w:rsidR="002B301D" w:rsidRPr="00322761">
        <w:t xml:space="preserve"> da</w:t>
      </w:r>
      <w:r w:rsidR="00667141">
        <w:t>s</w:t>
      </w:r>
      <w:r w:rsidR="002B301D" w:rsidRPr="00322761">
        <w:t xml:space="preserve"> empresa</w:t>
      </w:r>
      <w:r w:rsidR="00667141">
        <w:t>s</w:t>
      </w:r>
      <w:r w:rsidR="007E0ABA" w:rsidRPr="00322761">
        <w:t xml:space="preserve"> presente</w:t>
      </w:r>
      <w:r w:rsidR="00667141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B56" w:rsidRDefault="00157B56">
      <w:r>
        <w:separator/>
      </w:r>
    </w:p>
  </w:endnote>
  <w:endnote w:type="continuationSeparator" w:id="1">
    <w:p w:rsidR="00157B56" w:rsidRDefault="00157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B56" w:rsidRDefault="00157B56">
      <w:r>
        <w:separator/>
      </w:r>
    </w:p>
  </w:footnote>
  <w:footnote w:type="continuationSeparator" w:id="1">
    <w:p w:rsidR="00157B56" w:rsidRDefault="00157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2E2CC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ttachedTemplate r:id="rId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0AE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670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69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2785E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57B56"/>
    <w:rsid w:val="001618C4"/>
    <w:rsid w:val="00161E10"/>
    <w:rsid w:val="00161ED7"/>
    <w:rsid w:val="00164415"/>
    <w:rsid w:val="00167D8A"/>
    <w:rsid w:val="001712CE"/>
    <w:rsid w:val="00171C29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99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1C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0B5A"/>
    <w:rsid w:val="00233124"/>
    <w:rsid w:val="00233C98"/>
    <w:rsid w:val="00237E2A"/>
    <w:rsid w:val="00240854"/>
    <w:rsid w:val="002408F5"/>
    <w:rsid w:val="00240914"/>
    <w:rsid w:val="00240F50"/>
    <w:rsid w:val="002417B6"/>
    <w:rsid w:val="00241D31"/>
    <w:rsid w:val="00242E53"/>
    <w:rsid w:val="00245BB7"/>
    <w:rsid w:val="00250839"/>
    <w:rsid w:val="00253DA3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4984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2CCA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1783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16E"/>
    <w:rsid w:val="00355681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D51C6"/>
    <w:rsid w:val="003E71BF"/>
    <w:rsid w:val="003F013B"/>
    <w:rsid w:val="003F02EA"/>
    <w:rsid w:val="003F2729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7A0"/>
    <w:rsid w:val="004B7A65"/>
    <w:rsid w:val="004C005A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2948"/>
    <w:rsid w:val="005151CC"/>
    <w:rsid w:val="0051554F"/>
    <w:rsid w:val="00524CCC"/>
    <w:rsid w:val="00526F1B"/>
    <w:rsid w:val="005274D5"/>
    <w:rsid w:val="00531DCB"/>
    <w:rsid w:val="00534AFA"/>
    <w:rsid w:val="0053549E"/>
    <w:rsid w:val="005372C3"/>
    <w:rsid w:val="00540E29"/>
    <w:rsid w:val="00544951"/>
    <w:rsid w:val="00544BB7"/>
    <w:rsid w:val="005456AD"/>
    <w:rsid w:val="005526C8"/>
    <w:rsid w:val="0055745D"/>
    <w:rsid w:val="005628B4"/>
    <w:rsid w:val="00566406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461"/>
    <w:rsid w:val="005B0A3F"/>
    <w:rsid w:val="005B1FF5"/>
    <w:rsid w:val="005B24AA"/>
    <w:rsid w:val="005B273A"/>
    <w:rsid w:val="005B36A4"/>
    <w:rsid w:val="005C4719"/>
    <w:rsid w:val="005C746B"/>
    <w:rsid w:val="005C771D"/>
    <w:rsid w:val="005D3A2B"/>
    <w:rsid w:val="005D443F"/>
    <w:rsid w:val="005D4AB4"/>
    <w:rsid w:val="005E1FFE"/>
    <w:rsid w:val="005E25D9"/>
    <w:rsid w:val="005F458D"/>
    <w:rsid w:val="005F5D60"/>
    <w:rsid w:val="005F66BC"/>
    <w:rsid w:val="005F7465"/>
    <w:rsid w:val="005F7D57"/>
    <w:rsid w:val="0060168E"/>
    <w:rsid w:val="00602B8F"/>
    <w:rsid w:val="006067FE"/>
    <w:rsid w:val="00607CB9"/>
    <w:rsid w:val="00612EDC"/>
    <w:rsid w:val="006136BC"/>
    <w:rsid w:val="00613774"/>
    <w:rsid w:val="006157B6"/>
    <w:rsid w:val="00617DCA"/>
    <w:rsid w:val="00622444"/>
    <w:rsid w:val="00625266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141"/>
    <w:rsid w:val="00667AAD"/>
    <w:rsid w:val="00667D04"/>
    <w:rsid w:val="0067163D"/>
    <w:rsid w:val="00671F86"/>
    <w:rsid w:val="00673932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0AD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4DB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0ECD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0D9C"/>
    <w:rsid w:val="009311B1"/>
    <w:rsid w:val="00933278"/>
    <w:rsid w:val="009350F0"/>
    <w:rsid w:val="0093585A"/>
    <w:rsid w:val="00935FFB"/>
    <w:rsid w:val="00936B75"/>
    <w:rsid w:val="00937264"/>
    <w:rsid w:val="00943F79"/>
    <w:rsid w:val="009470AE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97E7F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49E6"/>
    <w:rsid w:val="009D5ACB"/>
    <w:rsid w:val="009E07FB"/>
    <w:rsid w:val="009E2D34"/>
    <w:rsid w:val="009E4AEE"/>
    <w:rsid w:val="009E625C"/>
    <w:rsid w:val="009F24C9"/>
    <w:rsid w:val="009F43CC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2BEF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5155"/>
    <w:rsid w:val="00A76F60"/>
    <w:rsid w:val="00A77619"/>
    <w:rsid w:val="00A778EC"/>
    <w:rsid w:val="00A824FC"/>
    <w:rsid w:val="00A8314B"/>
    <w:rsid w:val="00A83F7E"/>
    <w:rsid w:val="00A922E2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5C0E"/>
    <w:rsid w:val="00B06D1C"/>
    <w:rsid w:val="00B17267"/>
    <w:rsid w:val="00B21079"/>
    <w:rsid w:val="00B21197"/>
    <w:rsid w:val="00B22AB5"/>
    <w:rsid w:val="00B235BB"/>
    <w:rsid w:val="00B25239"/>
    <w:rsid w:val="00B25528"/>
    <w:rsid w:val="00B2553D"/>
    <w:rsid w:val="00B255C0"/>
    <w:rsid w:val="00B26169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3E7"/>
    <w:rsid w:val="00B76694"/>
    <w:rsid w:val="00B76F3F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3B67"/>
    <w:rsid w:val="00BC4D28"/>
    <w:rsid w:val="00BC62C1"/>
    <w:rsid w:val="00BC759A"/>
    <w:rsid w:val="00BC7C11"/>
    <w:rsid w:val="00BD07E9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157F"/>
    <w:rsid w:val="00C1445C"/>
    <w:rsid w:val="00C15BB2"/>
    <w:rsid w:val="00C21BD9"/>
    <w:rsid w:val="00C23D2D"/>
    <w:rsid w:val="00C2462F"/>
    <w:rsid w:val="00C25690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49"/>
    <w:rsid w:val="00C72DCD"/>
    <w:rsid w:val="00C7350B"/>
    <w:rsid w:val="00C74456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3903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5AA8"/>
    <w:rsid w:val="00CC6B8E"/>
    <w:rsid w:val="00CC6E51"/>
    <w:rsid w:val="00CD011F"/>
    <w:rsid w:val="00CD03A9"/>
    <w:rsid w:val="00CD156C"/>
    <w:rsid w:val="00CD1BAC"/>
    <w:rsid w:val="00CD6315"/>
    <w:rsid w:val="00CE04DF"/>
    <w:rsid w:val="00CE0ED6"/>
    <w:rsid w:val="00CE6222"/>
    <w:rsid w:val="00CF14E3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1007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B63A7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0971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311E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42F5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2896"/>
    <w:rsid w:val="00EB4C81"/>
    <w:rsid w:val="00EB4EE1"/>
    <w:rsid w:val="00EB6D57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2FD"/>
    <w:rsid w:val="00EE657E"/>
    <w:rsid w:val="00EF12E6"/>
    <w:rsid w:val="00EF363F"/>
    <w:rsid w:val="00EF4EF7"/>
    <w:rsid w:val="00F01D26"/>
    <w:rsid w:val="00F04421"/>
    <w:rsid w:val="00F04AD0"/>
    <w:rsid w:val="00F0675E"/>
    <w:rsid w:val="00F06807"/>
    <w:rsid w:val="00F16367"/>
    <w:rsid w:val="00F16D47"/>
    <w:rsid w:val="00F27569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61BB1"/>
    <w:rsid w:val="00F62A5C"/>
    <w:rsid w:val="00F6531E"/>
    <w:rsid w:val="00F666B9"/>
    <w:rsid w:val="00F6724E"/>
    <w:rsid w:val="00F718EB"/>
    <w:rsid w:val="00F72C40"/>
    <w:rsid w:val="00F81783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cita&#231;ao\Documents\bck%20carlos\Atas%202017-2018\2018\ATA%20PG%20111-2018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59B6-02F0-489C-8780-85492C84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PG 111-2018.dot</Template>
  <TotalTime>38</TotalTime>
  <Pages>2</Pages>
  <Words>694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4439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Licitaçao</dc:creator>
  <cp:lastModifiedBy>Usuario</cp:lastModifiedBy>
  <cp:revision>6</cp:revision>
  <cp:lastPrinted>2018-12-14T16:47:00Z</cp:lastPrinted>
  <dcterms:created xsi:type="dcterms:W3CDTF">2018-12-14T16:06:00Z</dcterms:created>
  <dcterms:modified xsi:type="dcterms:W3CDTF">2018-12-14T16:47:00Z</dcterms:modified>
</cp:coreProperties>
</file>